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91" w:rsidRDefault="007F56BA">
      <w:pPr>
        <w:pStyle w:val="Corpotesto"/>
        <w:spacing w:before="75"/>
        <w:ind w:left="1646" w:right="1240"/>
        <w:jc w:val="center"/>
      </w:pPr>
      <w:r>
        <w:t>ISTITUTO OMNICOMPRENSIVO "</w:t>
      </w:r>
      <w:r w:rsidR="00C139B7">
        <w:t>G. N. D' AGNILLO"</w:t>
      </w:r>
    </w:p>
    <w:p w:rsidR="00A015C2" w:rsidRPr="00A015C2" w:rsidRDefault="00C139B7" w:rsidP="00A015C2">
      <w:pPr>
        <w:pStyle w:val="Corpotesto"/>
        <w:spacing w:before="184"/>
        <w:ind w:left="1648" w:right="1240"/>
        <w:jc w:val="center"/>
      </w:pPr>
      <w:r>
        <w:t>GRIGLIA PER L’OSSERVAZIONE E LA VALUT</w:t>
      </w:r>
      <w:r w:rsidR="003009CA">
        <w:t>A</w:t>
      </w:r>
      <w:r>
        <w:t>ZIONE DELLE COMPETENZE NELLE ATTIVITA’ DI D.A.D</w:t>
      </w:r>
      <w:r w:rsidR="00A015C2">
        <w:t>.</w:t>
      </w:r>
      <w:bookmarkStart w:id="0" w:name="_GoBack"/>
      <w:bookmarkEnd w:id="0"/>
    </w:p>
    <w:p w:rsidR="00C139B7" w:rsidRDefault="00C139B7">
      <w:pPr>
        <w:pStyle w:val="Corpotesto"/>
        <w:spacing w:before="7"/>
        <w:rPr>
          <w:sz w:val="29"/>
        </w:rPr>
      </w:pPr>
    </w:p>
    <w:p w:rsidR="00C139B7" w:rsidRDefault="00C139B7">
      <w:pPr>
        <w:pStyle w:val="Corpotesto"/>
        <w:spacing w:before="7"/>
        <w:rPr>
          <w:sz w:val="29"/>
        </w:rPr>
      </w:pPr>
    </w:p>
    <w:tbl>
      <w:tblPr>
        <w:tblStyle w:val="TableNormal"/>
        <w:tblW w:w="15267" w:type="dxa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24"/>
        <w:gridCol w:w="569"/>
        <w:gridCol w:w="152"/>
        <w:gridCol w:w="148"/>
        <w:gridCol w:w="481"/>
        <w:gridCol w:w="1051"/>
        <w:gridCol w:w="214"/>
        <w:gridCol w:w="613"/>
        <w:gridCol w:w="847"/>
        <w:gridCol w:w="2356"/>
        <w:gridCol w:w="1554"/>
        <w:gridCol w:w="1417"/>
        <w:gridCol w:w="967"/>
        <w:gridCol w:w="591"/>
        <w:gridCol w:w="1418"/>
        <w:gridCol w:w="1387"/>
      </w:tblGrid>
      <w:tr w:rsidR="00A015C2" w:rsidRPr="00C139B7" w:rsidTr="00A015C2">
        <w:trPr>
          <w:trHeight w:val="268"/>
        </w:trPr>
        <w:tc>
          <w:tcPr>
            <w:tcW w:w="9487" w:type="dxa"/>
            <w:gridSpan w:val="12"/>
            <w:vMerge w:val="restart"/>
            <w:tcBorders>
              <w:left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0" w:type="dxa"/>
            <w:gridSpan w:val="5"/>
          </w:tcPr>
          <w:p w:rsidR="00A015C2" w:rsidRPr="00C139B7" w:rsidRDefault="00A015C2">
            <w:pPr>
              <w:pStyle w:val="TableParagraph"/>
              <w:spacing w:line="248" w:lineRule="exact"/>
              <w:ind w:left="2057" w:right="2046"/>
              <w:jc w:val="center"/>
              <w:rPr>
                <w:b/>
              </w:rPr>
            </w:pPr>
            <w:r w:rsidRPr="00C139B7">
              <w:rPr>
                <w:b/>
              </w:rPr>
              <w:t>LIVELLI</w:t>
            </w:r>
          </w:p>
        </w:tc>
      </w:tr>
      <w:tr w:rsidR="00A015C2" w:rsidRPr="00C139B7" w:rsidTr="008D6D34">
        <w:trPr>
          <w:trHeight w:val="537"/>
        </w:trPr>
        <w:tc>
          <w:tcPr>
            <w:tcW w:w="9487" w:type="dxa"/>
            <w:gridSpan w:val="12"/>
            <w:vMerge/>
            <w:tcBorders>
              <w:top w:val="nil"/>
              <w:left w:val="single" w:sz="4" w:space="0" w:color="000000"/>
            </w:tcBorders>
          </w:tcPr>
          <w:p w:rsidR="00A015C2" w:rsidRPr="00C139B7" w:rsidRDefault="00A015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015C2" w:rsidRPr="00A015C2" w:rsidRDefault="00A015C2">
            <w:pPr>
              <w:pStyle w:val="TableParagraph"/>
              <w:spacing w:line="268" w:lineRule="exact"/>
              <w:ind w:left="108"/>
              <w:rPr>
                <w:b/>
                <w:sz w:val="18"/>
                <w:szCs w:val="18"/>
              </w:rPr>
            </w:pPr>
            <w:r w:rsidRPr="00A015C2">
              <w:rPr>
                <w:b/>
                <w:sz w:val="18"/>
                <w:szCs w:val="18"/>
              </w:rPr>
              <w:t>NON RILEVATO PER MANCATA PARTECIPAZIONE</w:t>
            </w:r>
          </w:p>
        </w:tc>
        <w:tc>
          <w:tcPr>
            <w:tcW w:w="967" w:type="dxa"/>
          </w:tcPr>
          <w:p w:rsidR="00A015C2" w:rsidRPr="00C139B7" w:rsidRDefault="00A015C2">
            <w:pPr>
              <w:pStyle w:val="TableParagraph"/>
              <w:spacing w:line="268" w:lineRule="exact"/>
              <w:ind w:left="108"/>
              <w:rPr>
                <w:b/>
              </w:rPr>
            </w:pPr>
            <w:r w:rsidRPr="00C139B7">
              <w:rPr>
                <w:b/>
              </w:rPr>
              <w:t>INIZIALE</w:t>
            </w:r>
          </w:p>
        </w:tc>
        <w:tc>
          <w:tcPr>
            <w:tcW w:w="591" w:type="dxa"/>
          </w:tcPr>
          <w:p w:rsidR="00A015C2" w:rsidRPr="00C139B7" w:rsidRDefault="00A015C2">
            <w:pPr>
              <w:pStyle w:val="TableParagraph"/>
              <w:spacing w:line="268" w:lineRule="exact"/>
              <w:ind w:left="108"/>
              <w:rPr>
                <w:b/>
              </w:rPr>
            </w:pPr>
            <w:r w:rsidRPr="00C139B7">
              <w:rPr>
                <w:b/>
              </w:rPr>
              <w:t>BASE</w:t>
            </w:r>
          </w:p>
        </w:tc>
        <w:tc>
          <w:tcPr>
            <w:tcW w:w="1418" w:type="dxa"/>
          </w:tcPr>
          <w:p w:rsidR="00A015C2" w:rsidRPr="00C139B7" w:rsidRDefault="00A015C2">
            <w:pPr>
              <w:pStyle w:val="TableParagraph"/>
              <w:spacing w:line="268" w:lineRule="exact"/>
              <w:ind w:left="108"/>
              <w:rPr>
                <w:b/>
              </w:rPr>
            </w:pPr>
            <w:r w:rsidRPr="00C139B7">
              <w:rPr>
                <w:b/>
              </w:rPr>
              <w:t>INTERMEDIO</w:t>
            </w:r>
          </w:p>
        </w:tc>
        <w:tc>
          <w:tcPr>
            <w:tcW w:w="1387" w:type="dxa"/>
          </w:tcPr>
          <w:p w:rsidR="00A015C2" w:rsidRPr="00C139B7" w:rsidRDefault="00A015C2">
            <w:pPr>
              <w:pStyle w:val="TableParagraph"/>
              <w:spacing w:line="268" w:lineRule="exact"/>
              <w:ind w:left="109"/>
              <w:rPr>
                <w:b/>
              </w:rPr>
            </w:pPr>
            <w:r w:rsidRPr="00C139B7">
              <w:rPr>
                <w:b/>
              </w:rPr>
              <w:t>AVANZATO</w:t>
            </w:r>
          </w:p>
        </w:tc>
      </w:tr>
      <w:tr w:rsidR="00A015C2" w:rsidRPr="00C139B7" w:rsidTr="008D6D34">
        <w:trPr>
          <w:trHeight w:val="268"/>
        </w:trPr>
        <w:tc>
          <w:tcPr>
            <w:tcW w:w="3903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015C2" w:rsidRPr="00C139B7" w:rsidRDefault="00A015C2">
            <w:pPr>
              <w:pStyle w:val="TableParagraph"/>
              <w:spacing w:line="248" w:lineRule="exact"/>
              <w:ind w:left="56"/>
            </w:pPr>
            <w:r w:rsidRPr="00C139B7">
              <w:t>METODO E ORGANIZZAZIONE DEL LAVORO</w:t>
            </w:r>
          </w:p>
        </w:tc>
        <w:tc>
          <w:tcPr>
            <w:tcW w:w="5584" w:type="dxa"/>
            <w:gridSpan w:val="5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C2" w:rsidRPr="00C139B7" w:rsidTr="008D6D34">
        <w:trPr>
          <w:trHeight w:val="268"/>
        </w:trPr>
        <w:tc>
          <w:tcPr>
            <w:tcW w:w="5577" w:type="dxa"/>
            <w:gridSpan w:val="10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015C2" w:rsidRPr="00C139B7" w:rsidRDefault="00A015C2" w:rsidP="00C139B7">
            <w:pPr>
              <w:pStyle w:val="Nessunaspaziatura"/>
            </w:pPr>
            <w:r w:rsidRPr="00C139B7">
              <w:t>E’ puntuale nella consegna dei materiali o dei lavori assegnati</w:t>
            </w:r>
          </w:p>
        </w:tc>
        <w:tc>
          <w:tcPr>
            <w:tcW w:w="3910" w:type="dxa"/>
            <w:gridSpan w:val="2"/>
            <w:tcBorders>
              <w:left w:val="nil"/>
            </w:tcBorders>
            <w:shd w:val="clear" w:color="auto" w:fill="auto"/>
          </w:tcPr>
          <w:p w:rsidR="00A015C2" w:rsidRPr="00C139B7" w:rsidRDefault="00A015C2" w:rsidP="00C139B7">
            <w:pPr>
              <w:pStyle w:val="Nessunaspaziatura"/>
            </w:pPr>
          </w:p>
        </w:tc>
        <w:tc>
          <w:tcPr>
            <w:tcW w:w="1417" w:type="dxa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C2" w:rsidRPr="00C139B7" w:rsidTr="008D6D34">
        <w:trPr>
          <w:trHeight w:val="270"/>
        </w:trPr>
        <w:tc>
          <w:tcPr>
            <w:tcW w:w="4730" w:type="dxa"/>
            <w:gridSpan w:val="9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015C2" w:rsidRPr="00C139B7" w:rsidRDefault="00A015C2" w:rsidP="00C139B7">
            <w:pPr>
              <w:pStyle w:val="Nessunaspaziatura"/>
            </w:pPr>
            <w:r w:rsidRPr="00C139B7">
              <w:t>Partecipa alle attività sincrone e asincrone proposte</w:t>
            </w:r>
          </w:p>
        </w:tc>
        <w:tc>
          <w:tcPr>
            <w:tcW w:w="4757" w:type="dxa"/>
            <w:gridSpan w:val="3"/>
            <w:tcBorders>
              <w:left w:val="nil"/>
            </w:tcBorders>
            <w:shd w:val="clear" w:color="auto" w:fill="auto"/>
          </w:tcPr>
          <w:p w:rsidR="00A015C2" w:rsidRPr="00C139B7" w:rsidRDefault="00A015C2" w:rsidP="00C139B7">
            <w:pPr>
              <w:pStyle w:val="Nessunaspaziatura"/>
            </w:pPr>
          </w:p>
        </w:tc>
        <w:tc>
          <w:tcPr>
            <w:tcW w:w="1417" w:type="dxa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C2" w:rsidRPr="00C139B7" w:rsidTr="008D6D34">
        <w:trPr>
          <w:trHeight w:val="268"/>
        </w:trPr>
        <w:tc>
          <w:tcPr>
            <w:tcW w:w="2852" w:type="dxa"/>
            <w:gridSpan w:val="6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015C2" w:rsidRPr="00C139B7" w:rsidRDefault="00A015C2" w:rsidP="00C139B7">
            <w:pPr>
              <w:pStyle w:val="Nessunaspaziatura"/>
            </w:pPr>
            <w:r w:rsidRPr="00C139B7">
              <w:t>Collabora alle attività proposte</w:t>
            </w:r>
          </w:p>
        </w:tc>
        <w:tc>
          <w:tcPr>
            <w:tcW w:w="6635" w:type="dxa"/>
            <w:gridSpan w:val="6"/>
            <w:tcBorders>
              <w:left w:val="nil"/>
            </w:tcBorders>
            <w:shd w:val="clear" w:color="auto" w:fill="auto"/>
          </w:tcPr>
          <w:p w:rsidR="00A015C2" w:rsidRPr="00C139B7" w:rsidRDefault="00A015C2" w:rsidP="00C139B7">
            <w:pPr>
              <w:pStyle w:val="Nessunaspaziatura"/>
            </w:pPr>
          </w:p>
        </w:tc>
        <w:tc>
          <w:tcPr>
            <w:tcW w:w="1417" w:type="dxa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C2" w:rsidRPr="00C139B7" w:rsidTr="008D6D34">
        <w:trPr>
          <w:trHeight w:val="268"/>
        </w:trPr>
        <w:tc>
          <w:tcPr>
            <w:tcW w:w="3903" w:type="dxa"/>
            <w:gridSpan w:val="7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015C2" w:rsidRPr="00C139B7" w:rsidRDefault="00A015C2" w:rsidP="00C139B7">
            <w:pPr>
              <w:pStyle w:val="Nessunaspaziatura"/>
            </w:pPr>
            <w:r w:rsidRPr="00C139B7">
              <w:t>Si esprime in modo chiaro, logico e lineare</w:t>
            </w:r>
          </w:p>
        </w:tc>
        <w:tc>
          <w:tcPr>
            <w:tcW w:w="5584" w:type="dxa"/>
            <w:gridSpan w:val="5"/>
            <w:tcBorders>
              <w:left w:val="nil"/>
            </w:tcBorders>
            <w:shd w:val="clear" w:color="auto" w:fill="auto"/>
          </w:tcPr>
          <w:p w:rsidR="00A015C2" w:rsidRPr="00C139B7" w:rsidRDefault="00A015C2" w:rsidP="00C139B7">
            <w:pPr>
              <w:pStyle w:val="Nessunaspaziatura"/>
            </w:pPr>
          </w:p>
        </w:tc>
        <w:tc>
          <w:tcPr>
            <w:tcW w:w="1417" w:type="dxa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C2" w:rsidRPr="00C139B7" w:rsidTr="008D6D34">
        <w:trPr>
          <w:trHeight w:val="268"/>
        </w:trPr>
        <w:tc>
          <w:tcPr>
            <w:tcW w:w="2223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015C2" w:rsidRPr="00C139B7" w:rsidRDefault="00A015C2">
            <w:pPr>
              <w:pStyle w:val="TableParagraph"/>
              <w:spacing w:line="248" w:lineRule="exact"/>
              <w:ind w:left="56"/>
            </w:pPr>
            <w:r w:rsidRPr="00C139B7">
              <w:t>COMPETENZA DIGITALE</w:t>
            </w:r>
          </w:p>
        </w:tc>
        <w:tc>
          <w:tcPr>
            <w:tcW w:w="7264" w:type="dxa"/>
            <w:gridSpan w:val="8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C2" w:rsidRPr="00C139B7" w:rsidTr="008D6D34">
        <w:trPr>
          <w:trHeight w:val="255"/>
        </w:trPr>
        <w:tc>
          <w:tcPr>
            <w:tcW w:w="1078" w:type="dxa"/>
            <w:tcBorders>
              <w:left w:val="single" w:sz="4" w:space="0" w:color="000000"/>
              <w:bottom w:val="single" w:sz="24" w:space="0" w:color="FFFFFF"/>
              <w:right w:val="nil"/>
            </w:tcBorders>
            <w:shd w:val="clear" w:color="auto" w:fill="auto"/>
          </w:tcPr>
          <w:p w:rsidR="00A015C2" w:rsidRPr="00C139B7" w:rsidRDefault="00A015C2" w:rsidP="00C139B7">
            <w:pPr>
              <w:pStyle w:val="TableParagraph"/>
              <w:spacing w:line="235" w:lineRule="exact"/>
            </w:pPr>
            <w:r w:rsidRPr="00C139B7">
              <w:t>Interagisce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24" w:space="0" w:color="FFFFFF"/>
              <w:right w:val="nil"/>
            </w:tcBorders>
            <w:shd w:val="clear" w:color="auto" w:fill="auto"/>
          </w:tcPr>
          <w:p w:rsidR="00A015C2" w:rsidRPr="00C139B7" w:rsidRDefault="00A015C2">
            <w:pPr>
              <w:pStyle w:val="TableParagraph"/>
              <w:spacing w:line="235" w:lineRule="exact"/>
              <w:ind w:left="11"/>
            </w:pPr>
            <w:r w:rsidRPr="00C139B7">
              <w:t>e utilizza i</w:t>
            </w:r>
          </w:p>
        </w:tc>
        <w:tc>
          <w:tcPr>
            <w:tcW w:w="5862" w:type="dxa"/>
            <w:gridSpan w:val="8"/>
            <w:tcBorders>
              <w:left w:val="nil"/>
              <w:bottom w:val="single" w:sz="24" w:space="0" w:color="FFFFFF"/>
              <w:right w:val="nil"/>
            </w:tcBorders>
            <w:shd w:val="clear" w:color="auto" w:fill="auto"/>
          </w:tcPr>
          <w:p w:rsidR="00A015C2" w:rsidRPr="00C139B7" w:rsidRDefault="00A015C2">
            <w:pPr>
              <w:pStyle w:val="TableParagraph"/>
              <w:spacing w:line="235" w:lineRule="exact"/>
              <w:ind w:left="2"/>
            </w:pPr>
            <w:r w:rsidRPr="00C139B7">
              <w:t>diversi strumenti di comunicazione. Partecipa ad ambienti online</w:t>
            </w:r>
          </w:p>
        </w:tc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vMerge w:val="restart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  <w:vMerge w:val="restart"/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C2" w:rsidTr="008D6D34">
        <w:trPr>
          <w:trHeight w:val="20"/>
        </w:trPr>
        <w:tc>
          <w:tcPr>
            <w:tcW w:w="1502" w:type="dxa"/>
            <w:gridSpan w:val="2"/>
            <w:tcBorders>
              <w:top w:val="single" w:sz="24" w:space="0" w:color="FFFFFF"/>
              <w:left w:val="single" w:sz="4" w:space="0" w:color="000000"/>
              <w:right w:val="nil"/>
            </w:tcBorders>
            <w:shd w:val="clear" w:color="auto" w:fill="auto"/>
          </w:tcPr>
          <w:p w:rsidR="00A015C2" w:rsidRPr="00C139B7" w:rsidRDefault="00A015C2" w:rsidP="00C139B7">
            <w:pPr>
              <w:pStyle w:val="TableParagraph"/>
              <w:spacing w:line="202" w:lineRule="exact"/>
            </w:pPr>
          </w:p>
        </w:tc>
        <w:tc>
          <w:tcPr>
            <w:tcW w:w="7985" w:type="dxa"/>
            <w:gridSpan w:val="10"/>
            <w:tcBorders>
              <w:top w:val="single" w:sz="24" w:space="0" w:color="FFFFFF"/>
              <w:left w:val="nil"/>
            </w:tcBorders>
            <w:shd w:val="clear" w:color="auto" w:fill="auto"/>
          </w:tcPr>
          <w:p w:rsidR="00A015C2" w:rsidRPr="00C139B7" w:rsidRDefault="00A015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/>
          </w:tcPr>
          <w:p w:rsidR="00A015C2" w:rsidRDefault="00A015C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  <w:shd w:val="clear" w:color="auto" w:fill="auto"/>
          </w:tcPr>
          <w:p w:rsidR="00A015C2" w:rsidRDefault="00A015C2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auto"/>
          </w:tcPr>
          <w:p w:rsidR="00A015C2" w:rsidRDefault="00A015C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A015C2" w:rsidRDefault="00A015C2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auto"/>
          </w:tcPr>
          <w:p w:rsidR="00A015C2" w:rsidRDefault="00A015C2">
            <w:pPr>
              <w:rPr>
                <w:sz w:val="2"/>
                <w:szCs w:val="2"/>
              </w:rPr>
            </w:pPr>
          </w:p>
        </w:tc>
      </w:tr>
      <w:tr w:rsidR="00A015C2" w:rsidTr="008D6D34">
        <w:trPr>
          <w:trHeight w:val="515"/>
        </w:trPr>
        <w:tc>
          <w:tcPr>
            <w:tcW w:w="9487" w:type="dxa"/>
            <w:gridSpan w:val="12"/>
            <w:tcBorders>
              <w:left w:val="single" w:sz="4" w:space="0" w:color="000000"/>
            </w:tcBorders>
          </w:tcPr>
          <w:p w:rsidR="00A015C2" w:rsidRDefault="00A015C2" w:rsidP="00C139B7">
            <w:pPr>
              <w:pStyle w:val="TableParagraph"/>
              <w:spacing w:before="119"/>
            </w:pPr>
            <w:r>
              <w:t>E’ in grado di produrre contenuti digitali di differente formato</w:t>
            </w:r>
          </w:p>
        </w:tc>
        <w:tc>
          <w:tcPr>
            <w:tcW w:w="141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C2" w:rsidTr="008D6D34">
        <w:trPr>
          <w:trHeight w:val="270"/>
        </w:trPr>
        <w:tc>
          <w:tcPr>
            <w:tcW w:w="2371" w:type="dxa"/>
            <w:gridSpan w:val="5"/>
            <w:tcBorders>
              <w:left w:val="single" w:sz="4" w:space="0" w:color="000000"/>
              <w:right w:val="nil"/>
            </w:tcBorders>
            <w:shd w:val="clear" w:color="auto" w:fill="D9D9D9"/>
          </w:tcPr>
          <w:p w:rsidR="00A015C2" w:rsidRDefault="00A015C2">
            <w:pPr>
              <w:pStyle w:val="TableParagraph"/>
              <w:spacing w:line="251" w:lineRule="exact"/>
              <w:ind w:left="56"/>
            </w:pPr>
            <w:r>
              <w:t>IMPARARE AD IMPARARE</w:t>
            </w:r>
          </w:p>
        </w:tc>
        <w:tc>
          <w:tcPr>
            <w:tcW w:w="7116" w:type="dxa"/>
            <w:gridSpan w:val="7"/>
            <w:tcBorders>
              <w:left w:val="nil"/>
            </w:tcBorders>
            <w:shd w:val="clear" w:color="auto" w:fill="D9D9D9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C2" w:rsidTr="008D6D34">
        <w:trPr>
          <w:trHeight w:val="508"/>
        </w:trPr>
        <w:tc>
          <w:tcPr>
            <w:tcW w:w="9487" w:type="dxa"/>
            <w:gridSpan w:val="12"/>
            <w:tcBorders>
              <w:left w:val="single" w:sz="4" w:space="0" w:color="000000"/>
            </w:tcBorders>
          </w:tcPr>
          <w:p w:rsidR="00A015C2" w:rsidRDefault="00A015C2" w:rsidP="00C139B7">
            <w:pPr>
              <w:pStyle w:val="TableParagraph"/>
              <w:spacing w:before="116"/>
            </w:pPr>
            <w:r>
              <w:t>Seleziona e organizza informazioni da diverse fonti.</w:t>
            </w:r>
          </w:p>
        </w:tc>
        <w:tc>
          <w:tcPr>
            <w:tcW w:w="141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C2" w:rsidTr="008D6D34">
        <w:trPr>
          <w:trHeight w:val="1072"/>
        </w:trPr>
        <w:tc>
          <w:tcPr>
            <w:tcW w:w="9487" w:type="dxa"/>
            <w:gridSpan w:val="12"/>
            <w:tcBorders>
              <w:left w:val="single" w:sz="4" w:space="0" w:color="000000"/>
            </w:tcBorders>
          </w:tcPr>
          <w:p w:rsidR="00A015C2" w:rsidRDefault="00A015C2" w:rsidP="00C139B7">
            <w:pPr>
              <w:pStyle w:val="TableParagraph"/>
              <w:spacing w:before="116"/>
              <w:ind w:right="64"/>
            </w:pPr>
            <w:r>
              <w:t>Pone domande. Applica strategie di studio in modo autonomo. Argomenta le conoscenze acquisite. Organizza il proprio lavoro e riflette sugli errori.</w:t>
            </w:r>
          </w:p>
        </w:tc>
        <w:tc>
          <w:tcPr>
            <w:tcW w:w="141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C2" w:rsidTr="008D6D34">
        <w:trPr>
          <w:trHeight w:val="268"/>
        </w:trPr>
        <w:tc>
          <w:tcPr>
            <w:tcW w:w="4117" w:type="dxa"/>
            <w:gridSpan w:val="8"/>
            <w:tcBorders>
              <w:left w:val="single" w:sz="4" w:space="0" w:color="000000"/>
              <w:right w:val="nil"/>
            </w:tcBorders>
            <w:shd w:val="clear" w:color="auto" w:fill="D9D9D9"/>
          </w:tcPr>
          <w:p w:rsidR="00A015C2" w:rsidRDefault="00A015C2">
            <w:pPr>
              <w:pStyle w:val="TableParagraph"/>
              <w:spacing w:line="248" w:lineRule="exact"/>
              <w:ind w:left="56"/>
            </w:pPr>
            <w:r>
              <w:t>COMPETENZA IN MATERIA DI CITTADINANZA</w:t>
            </w:r>
          </w:p>
        </w:tc>
        <w:tc>
          <w:tcPr>
            <w:tcW w:w="5370" w:type="dxa"/>
            <w:gridSpan w:val="4"/>
            <w:tcBorders>
              <w:left w:val="nil"/>
            </w:tcBorders>
            <w:shd w:val="clear" w:color="auto" w:fill="D9D9D9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C2" w:rsidTr="008D6D34">
        <w:trPr>
          <w:trHeight w:val="537"/>
        </w:trPr>
        <w:tc>
          <w:tcPr>
            <w:tcW w:w="9487" w:type="dxa"/>
            <w:gridSpan w:val="12"/>
            <w:tcBorders>
              <w:left w:val="single" w:sz="4" w:space="0" w:color="000000"/>
            </w:tcBorders>
          </w:tcPr>
          <w:p w:rsidR="00A015C2" w:rsidRDefault="00A015C2" w:rsidP="00C139B7">
            <w:pPr>
              <w:pStyle w:val="TableParagraph"/>
              <w:spacing w:line="265" w:lineRule="exact"/>
            </w:pPr>
            <w:r>
              <w:t>In un gruppo tiene conto di opinioni ed esigenze altrui e le rispetta. Aspetta il proprio</w:t>
            </w:r>
          </w:p>
          <w:p w:rsidR="00A015C2" w:rsidRDefault="00A015C2" w:rsidP="00C139B7">
            <w:pPr>
              <w:pStyle w:val="TableParagraph"/>
              <w:spacing w:line="252" w:lineRule="exact"/>
            </w:pPr>
            <w:r>
              <w:t>turno prima di parlare. Ascolta prima di chiedere</w:t>
            </w:r>
          </w:p>
        </w:tc>
        <w:tc>
          <w:tcPr>
            <w:tcW w:w="141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C2" w:rsidTr="008D6D34">
        <w:trPr>
          <w:trHeight w:val="537"/>
        </w:trPr>
        <w:tc>
          <w:tcPr>
            <w:tcW w:w="9487" w:type="dxa"/>
            <w:gridSpan w:val="12"/>
            <w:tcBorders>
              <w:left w:val="single" w:sz="4" w:space="0" w:color="000000"/>
            </w:tcBorders>
          </w:tcPr>
          <w:p w:rsidR="00A015C2" w:rsidRDefault="00A015C2" w:rsidP="00C139B7">
            <w:pPr>
              <w:pStyle w:val="TableParagraph"/>
              <w:spacing w:line="265" w:lineRule="exact"/>
            </w:pPr>
            <w:r>
              <w:t>Prende coscienza dei propri comportamenti e non adduce giustificazioni</w:t>
            </w:r>
          </w:p>
          <w:p w:rsidR="00A015C2" w:rsidRDefault="00A015C2" w:rsidP="00C139B7">
            <w:pPr>
              <w:pStyle w:val="TableParagraph"/>
              <w:spacing w:line="252" w:lineRule="exact"/>
            </w:pPr>
            <w:r>
              <w:t>dipendenti da fattori esterni</w:t>
            </w:r>
          </w:p>
        </w:tc>
        <w:tc>
          <w:tcPr>
            <w:tcW w:w="141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C2" w:rsidTr="008D6D34">
        <w:trPr>
          <w:trHeight w:val="537"/>
        </w:trPr>
        <w:tc>
          <w:tcPr>
            <w:tcW w:w="9487" w:type="dxa"/>
            <w:gridSpan w:val="12"/>
            <w:tcBorders>
              <w:left w:val="single" w:sz="4" w:space="0" w:color="000000"/>
            </w:tcBorders>
          </w:tcPr>
          <w:p w:rsidR="00A015C2" w:rsidRDefault="00A015C2" w:rsidP="00C139B7">
            <w:pPr>
              <w:pStyle w:val="TableParagraph"/>
              <w:spacing w:line="265" w:lineRule="exact"/>
            </w:pPr>
            <w:r>
              <w:t>Partecipa alle attività formali e non formali assumendo atteggiamenti inclusivi nei</w:t>
            </w:r>
          </w:p>
          <w:p w:rsidR="00A015C2" w:rsidRDefault="00A015C2" w:rsidP="00C139B7">
            <w:pPr>
              <w:pStyle w:val="TableParagraph"/>
              <w:spacing w:line="252" w:lineRule="exact"/>
            </w:pPr>
            <w:r>
              <w:t>confronti dei compagni</w:t>
            </w:r>
          </w:p>
        </w:tc>
        <w:tc>
          <w:tcPr>
            <w:tcW w:w="141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C2" w:rsidTr="008D6D34">
        <w:trPr>
          <w:trHeight w:val="268"/>
        </w:trPr>
        <w:tc>
          <w:tcPr>
            <w:tcW w:w="9487" w:type="dxa"/>
            <w:gridSpan w:val="12"/>
            <w:tcBorders>
              <w:left w:val="single" w:sz="4" w:space="0" w:color="000000"/>
            </w:tcBorders>
            <w:shd w:val="clear" w:color="auto" w:fill="D9D9D9"/>
          </w:tcPr>
          <w:p w:rsidR="00A015C2" w:rsidRDefault="00A015C2" w:rsidP="00C139B7">
            <w:pPr>
              <w:pStyle w:val="TableParagraph"/>
              <w:spacing w:line="248" w:lineRule="exact"/>
              <w:ind w:left="56"/>
            </w:pPr>
            <w:r>
              <w:t>COMPETENZA IMPRENDITORIALE</w:t>
            </w:r>
          </w:p>
        </w:tc>
        <w:tc>
          <w:tcPr>
            <w:tcW w:w="1417" w:type="dxa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:rsidR="00A015C2" w:rsidRDefault="00A015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C2" w:rsidTr="008D6D34">
        <w:trPr>
          <w:trHeight w:val="805"/>
        </w:trPr>
        <w:tc>
          <w:tcPr>
            <w:tcW w:w="9487" w:type="dxa"/>
            <w:gridSpan w:val="12"/>
            <w:tcBorders>
              <w:left w:val="single" w:sz="4" w:space="0" w:color="000000"/>
            </w:tcBorders>
          </w:tcPr>
          <w:p w:rsidR="00A015C2" w:rsidRDefault="00A015C2" w:rsidP="00C139B7">
            <w:pPr>
              <w:pStyle w:val="TableParagraph"/>
            </w:pPr>
            <w:r>
              <w:t>Progetta un percorso operativo, lo ristruttura in base a problematiche insorte e cerca di trovare nuove strategie risolutive. E' in grado di gestire tempi, strumenti, risorse</w:t>
            </w:r>
          </w:p>
          <w:p w:rsidR="00A015C2" w:rsidRDefault="00A015C2" w:rsidP="00C139B7">
            <w:pPr>
              <w:pStyle w:val="TableParagraph"/>
              <w:spacing w:line="250" w:lineRule="exact"/>
            </w:pPr>
            <w:r>
              <w:t xml:space="preserve">rispetto ad un compito assegnato. Sa </w:t>
            </w:r>
            <w:proofErr w:type="spellStart"/>
            <w:r>
              <w:t>autovalutarsi</w:t>
            </w:r>
            <w:proofErr w:type="spellEnd"/>
            <w:r>
              <w:t xml:space="preserve"> riflettendo sul percorso svolto.</w:t>
            </w:r>
          </w:p>
        </w:tc>
        <w:tc>
          <w:tcPr>
            <w:tcW w:w="141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A015C2" w:rsidRDefault="00A015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3D91" w:rsidRDefault="006B3D91">
      <w:pPr>
        <w:pStyle w:val="Corpotesto"/>
        <w:rPr>
          <w:sz w:val="20"/>
        </w:rPr>
      </w:pPr>
    </w:p>
    <w:p w:rsidR="006B3D91" w:rsidRDefault="006B3D91">
      <w:pPr>
        <w:pStyle w:val="Corpotesto"/>
        <w:rPr>
          <w:sz w:val="20"/>
        </w:rPr>
      </w:pPr>
    </w:p>
    <w:p w:rsidR="006B3D91" w:rsidRDefault="003009CA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145415</wp:posOffset>
                </wp:positionV>
                <wp:extent cx="1829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2881"/>
                            <a:gd name="T2" fmla="+- 0 3447 56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CFDBD" id="Freeform 2" o:spid="_x0000_s1026" style="position:absolute;margin-left:28.3pt;margin-top:11.45pt;width:14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&#13;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6B3D91" w:rsidRDefault="00C139B7">
      <w:pPr>
        <w:spacing w:before="69"/>
        <w:ind w:left="106"/>
        <w:rPr>
          <w:sz w:val="20"/>
        </w:rPr>
      </w:pPr>
      <w:r>
        <w:rPr>
          <w:position w:val="7"/>
          <w:sz w:val="13"/>
        </w:rPr>
        <w:lastRenderedPageBreak/>
        <w:t xml:space="preserve">1 </w:t>
      </w:r>
      <w:r>
        <w:rPr>
          <w:sz w:val="20"/>
        </w:rPr>
        <w:t>Per i descrittori dei livelli di apprendimento si possono consultare le Rubriche valutative allegate al PTOF</w:t>
      </w:r>
    </w:p>
    <w:sectPr w:rsidR="006B3D91" w:rsidSect="00C139B7">
      <w:type w:val="continuous"/>
      <w:pgSz w:w="16840" w:h="11910" w:orient="landscape"/>
      <w:pgMar w:top="48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91"/>
    <w:rsid w:val="003009CA"/>
    <w:rsid w:val="006B3D91"/>
    <w:rsid w:val="007F56BA"/>
    <w:rsid w:val="008D6D34"/>
    <w:rsid w:val="00A015C2"/>
    <w:rsid w:val="00B321C0"/>
    <w:rsid w:val="00C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EDFE"/>
  <w15:docId w15:val="{630759AC-0CD2-504C-879A-8FFFF935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B3D91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B3D91"/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1"/>
    <w:qFormat/>
    <w:rsid w:val="006B3D91"/>
  </w:style>
  <w:style w:type="paragraph" w:customStyle="1" w:styleId="TableParagraph">
    <w:name w:val="Table Paragraph"/>
    <w:basedOn w:val="Normale"/>
    <w:uiPriority w:val="1"/>
    <w:qFormat/>
    <w:rsid w:val="006B3D91"/>
  </w:style>
  <w:style w:type="paragraph" w:styleId="Nessunaspaziatura">
    <w:name w:val="No Spacing"/>
    <w:uiPriority w:val="1"/>
    <w:qFormat/>
    <w:rsid w:val="00C139B7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 Stefania</dc:creator>
  <cp:lastModifiedBy>Microsoft Office User</cp:lastModifiedBy>
  <cp:revision>3</cp:revision>
  <dcterms:created xsi:type="dcterms:W3CDTF">2020-05-27T15:05:00Z</dcterms:created>
  <dcterms:modified xsi:type="dcterms:W3CDTF">2020-05-29T13:36:00Z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2020-05-13T00:00:00Z</vt:filetime>
  </property>
</Properties>
</file>